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E80" w:rsidRDefault="004C3090" w:rsidP="004C3090">
      <w:pPr>
        <w:ind w:left="708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C01B96">
            <wp:simplePos x="0" y="0"/>
            <wp:positionH relativeFrom="column">
              <wp:posOffset>4718051</wp:posOffset>
            </wp:positionH>
            <wp:positionV relativeFrom="margin">
              <wp:align>top</wp:align>
            </wp:positionV>
            <wp:extent cx="1619250" cy="819150"/>
            <wp:effectExtent l="0" t="0" r="0" b="0"/>
            <wp:wrapNone/>
            <wp:docPr id="100326713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090" w:rsidRDefault="004C3090">
      <w:pPr>
        <w:rPr>
          <w:rFonts w:asciiTheme="majorHAnsi" w:hAnsiTheme="majorHAnsi" w:cstheme="majorHAnsi"/>
          <w:b/>
          <w:bCs/>
        </w:rPr>
      </w:pPr>
    </w:p>
    <w:p w:rsidR="003D1CF4" w:rsidRPr="00477E80" w:rsidRDefault="003D1CF4">
      <w:pPr>
        <w:rPr>
          <w:rFonts w:asciiTheme="majorHAnsi" w:hAnsiTheme="majorHAnsi" w:cstheme="majorHAnsi"/>
          <w:b/>
          <w:bCs/>
        </w:rPr>
      </w:pPr>
      <w:r w:rsidRPr="00477E80">
        <w:rPr>
          <w:rFonts w:asciiTheme="majorHAnsi" w:hAnsiTheme="majorHAnsi" w:cstheme="majorHAnsi"/>
          <w:b/>
          <w:bCs/>
        </w:rPr>
        <w:t xml:space="preserve">Liebe Pfadfinder und Pfadfinderinnen, </w:t>
      </w:r>
    </w:p>
    <w:p w:rsidR="003D1CF4" w:rsidRDefault="003D1C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</w:t>
      </w:r>
      <w:r w:rsidR="00960A44">
        <w:rPr>
          <w:rFonts w:asciiTheme="majorHAnsi" w:hAnsiTheme="majorHAnsi" w:cstheme="majorHAnsi"/>
        </w:rPr>
        <w:t xml:space="preserve"> uns bekannten Osterrituale können wir in diesem Jahr nicht leben. </w:t>
      </w:r>
      <w:r>
        <w:rPr>
          <w:rFonts w:asciiTheme="majorHAnsi" w:hAnsiTheme="majorHAnsi" w:cstheme="majorHAnsi"/>
        </w:rPr>
        <w:t xml:space="preserve">Gottesdienste </w:t>
      </w:r>
      <w:r w:rsidR="00F7479D">
        <w:rPr>
          <w:rFonts w:asciiTheme="majorHAnsi" w:hAnsiTheme="majorHAnsi" w:cstheme="majorHAnsi"/>
        </w:rPr>
        <w:t>in unsere Gemeinden</w:t>
      </w:r>
      <w:r w:rsidR="00960A44">
        <w:rPr>
          <w:rFonts w:asciiTheme="majorHAnsi" w:hAnsiTheme="majorHAnsi" w:cstheme="majorHAnsi"/>
        </w:rPr>
        <w:t xml:space="preserve"> und</w:t>
      </w:r>
      <w:r w:rsidR="00F7479D">
        <w:rPr>
          <w:rFonts w:asciiTheme="majorHAnsi" w:hAnsiTheme="majorHAnsi" w:cstheme="majorHAnsi"/>
        </w:rPr>
        <w:t xml:space="preserve"> Osterfeuer</w:t>
      </w:r>
      <w:r w:rsidR="00960A44">
        <w:rPr>
          <w:rFonts w:asciiTheme="majorHAnsi" w:hAnsiTheme="majorHAnsi" w:cstheme="majorHAnsi"/>
        </w:rPr>
        <w:t xml:space="preserve"> in Stammesheimen werden wir nicht erleben können. Wir können nicht zusammenkommen und Familie und Freunde treffen. Ein ungewohntes und besonderes Ostern in diesem Jahr. </w:t>
      </w:r>
      <w:r w:rsidR="0032696B">
        <w:rPr>
          <w:rFonts w:asciiTheme="majorHAnsi" w:hAnsiTheme="majorHAnsi" w:cstheme="majorHAnsi"/>
        </w:rPr>
        <w:t xml:space="preserve">Unser Glaube </w:t>
      </w:r>
      <w:r w:rsidR="00960A44">
        <w:rPr>
          <w:rFonts w:asciiTheme="majorHAnsi" w:hAnsiTheme="majorHAnsi" w:cstheme="majorHAnsi"/>
        </w:rPr>
        <w:t xml:space="preserve">verlässt uns hier bei nicht. Es kann uns Kraft geben, </w:t>
      </w:r>
      <w:r w:rsidR="0032696B">
        <w:rPr>
          <w:rFonts w:asciiTheme="majorHAnsi" w:hAnsiTheme="majorHAnsi" w:cstheme="majorHAnsi"/>
        </w:rPr>
        <w:t xml:space="preserve">Hoffnung geben und </w:t>
      </w:r>
      <w:r w:rsidR="00960A44">
        <w:rPr>
          <w:rFonts w:asciiTheme="majorHAnsi" w:hAnsiTheme="majorHAnsi" w:cstheme="majorHAnsi"/>
        </w:rPr>
        <w:t>neue Wege gehen</w:t>
      </w:r>
      <w:r w:rsidR="0032696B">
        <w:rPr>
          <w:rFonts w:asciiTheme="majorHAnsi" w:hAnsiTheme="majorHAnsi" w:cstheme="majorHAnsi"/>
        </w:rPr>
        <w:t xml:space="preserve"> lassen. </w:t>
      </w:r>
      <w:r w:rsidR="00960A44">
        <w:rPr>
          <w:rFonts w:asciiTheme="majorHAnsi" w:hAnsiTheme="majorHAnsi" w:cstheme="majorHAnsi"/>
        </w:rPr>
        <w:t xml:space="preserve">  </w:t>
      </w:r>
      <w:r w:rsidR="00F7479D">
        <w:rPr>
          <w:rFonts w:asciiTheme="majorHAnsi" w:hAnsiTheme="majorHAnsi" w:cstheme="majorHAnsi"/>
        </w:rPr>
        <w:t xml:space="preserve"> </w:t>
      </w:r>
    </w:p>
    <w:p w:rsidR="00960A44" w:rsidRDefault="003269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Wir können </w:t>
      </w:r>
      <w:r w:rsidR="00960A44">
        <w:rPr>
          <w:rFonts w:asciiTheme="majorHAnsi" w:hAnsiTheme="majorHAnsi" w:cstheme="majorHAnsi"/>
        </w:rPr>
        <w:t>Kraft</w:t>
      </w:r>
      <w:r>
        <w:rPr>
          <w:rFonts w:asciiTheme="majorHAnsi" w:hAnsiTheme="majorHAnsi" w:cstheme="majorHAnsi"/>
        </w:rPr>
        <w:t xml:space="preserve"> </w:t>
      </w:r>
      <w:r w:rsidR="00960A44">
        <w:rPr>
          <w:rFonts w:asciiTheme="majorHAnsi" w:hAnsiTheme="majorHAnsi" w:cstheme="majorHAnsi"/>
        </w:rPr>
        <w:t>darin</w:t>
      </w:r>
      <w:r>
        <w:rPr>
          <w:rFonts w:asciiTheme="majorHAnsi" w:hAnsiTheme="majorHAnsi" w:cstheme="majorHAnsi"/>
        </w:rPr>
        <w:t xml:space="preserve"> finden,</w:t>
      </w:r>
      <w:r w:rsidR="00960A44">
        <w:rPr>
          <w:rFonts w:asciiTheme="majorHAnsi" w:hAnsiTheme="majorHAnsi" w:cstheme="majorHAnsi"/>
        </w:rPr>
        <w:t xml:space="preserve"> unseren christlichen Gedanken treu zu bleiben und andere durch unser Handeln zu schützen. </w:t>
      </w:r>
    </w:p>
    <w:p w:rsidR="0056490D" w:rsidRDefault="00477E80" w:rsidP="00477E80">
      <w:pPr>
        <w:rPr>
          <w:rFonts w:ascii="Papyrus" w:hAnsi="Papyrus" w:cstheme="majorHAnsi"/>
          <w:b/>
          <w:bCs/>
          <w:sz w:val="24"/>
          <w:szCs w:val="24"/>
        </w:rPr>
      </w:pPr>
      <w:r w:rsidRPr="0056490D">
        <w:rPr>
          <w:rFonts w:ascii="Papyrus" w:hAnsi="Papyrus" w:cstheme="majorHAnsi"/>
          <w:b/>
          <w:bCs/>
          <w:sz w:val="24"/>
          <w:szCs w:val="24"/>
        </w:rPr>
        <w:t xml:space="preserve">„Blicke weiter, blicke höher, blicke voraus und du wirst einen Weg sehen.“ </w:t>
      </w:r>
    </w:p>
    <w:p w:rsidR="00477E80" w:rsidRPr="0056490D" w:rsidRDefault="00477E80" w:rsidP="00477E80">
      <w:pPr>
        <w:rPr>
          <w:rFonts w:ascii="Papyrus" w:hAnsi="Papyrus" w:cstheme="majorHAnsi"/>
          <w:b/>
          <w:bCs/>
          <w:sz w:val="16"/>
          <w:szCs w:val="16"/>
        </w:rPr>
      </w:pPr>
      <w:r w:rsidRPr="0056490D">
        <w:rPr>
          <w:rFonts w:ascii="Papyrus" w:hAnsi="Papyrus" w:cstheme="majorHAnsi"/>
          <w:b/>
          <w:bCs/>
          <w:sz w:val="16"/>
          <w:szCs w:val="16"/>
        </w:rPr>
        <w:t xml:space="preserve">Lord </w:t>
      </w:r>
      <w:proofErr w:type="gramStart"/>
      <w:r w:rsidRPr="0056490D">
        <w:rPr>
          <w:rFonts w:ascii="Papyrus" w:hAnsi="Papyrus" w:cstheme="majorHAnsi"/>
          <w:b/>
          <w:bCs/>
          <w:sz w:val="16"/>
          <w:szCs w:val="16"/>
        </w:rPr>
        <w:t>Baden Powell</w:t>
      </w:r>
      <w:proofErr w:type="gramEnd"/>
    </w:p>
    <w:p w:rsidR="00395B86" w:rsidRPr="0056490D" w:rsidRDefault="00960A44" w:rsidP="00477E8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Um </w:t>
      </w:r>
      <w:r w:rsidR="00477E80">
        <w:rPr>
          <w:rFonts w:asciiTheme="majorHAnsi" w:hAnsiTheme="majorHAnsi" w:cstheme="majorHAnsi"/>
        </w:rPr>
        <w:t>unseren Glauben leben zu können</w:t>
      </w:r>
      <w:r w:rsidR="0056490D">
        <w:rPr>
          <w:rFonts w:asciiTheme="majorHAnsi" w:hAnsiTheme="majorHAnsi" w:cstheme="majorHAnsi"/>
        </w:rPr>
        <w:t>,</w:t>
      </w:r>
      <w:r w:rsidR="00477E80">
        <w:rPr>
          <w:rFonts w:asciiTheme="majorHAnsi" w:hAnsiTheme="majorHAnsi" w:cstheme="majorHAnsi"/>
        </w:rPr>
        <w:t xml:space="preserve"> egal wo wir sind</w:t>
      </w:r>
      <w:r w:rsidR="0056490D">
        <w:rPr>
          <w:rFonts w:asciiTheme="majorHAnsi" w:hAnsiTheme="majorHAnsi" w:cstheme="majorHAnsi"/>
        </w:rPr>
        <w:t>,</w:t>
      </w:r>
      <w:r w:rsidR="00477E80">
        <w:rPr>
          <w:rFonts w:asciiTheme="majorHAnsi" w:hAnsiTheme="majorHAnsi" w:cstheme="majorHAnsi"/>
        </w:rPr>
        <w:t xml:space="preserve"> gibt es einige Ideen, die wir Euch hier zusammengestellt haben</w:t>
      </w:r>
      <w:r w:rsidR="0056490D">
        <w:rPr>
          <w:rFonts w:asciiTheme="majorHAnsi" w:hAnsiTheme="majorHAnsi" w:cstheme="majorHAnsi"/>
        </w:rPr>
        <w:t xml:space="preserve">: </w:t>
      </w:r>
    </w:p>
    <w:p w:rsidR="00477E80" w:rsidRPr="00960A44" w:rsidRDefault="00477E80" w:rsidP="00477E80">
      <w:pPr>
        <w:rPr>
          <w:rFonts w:asciiTheme="majorHAnsi" w:hAnsiTheme="majorHAnsi" w:cstheme="majorHAnsi"/>
          <w:b/>
          <w:bCs/>
        </w:rPr>
      </w:pPr>
      <w:r w:rsidRPr="00960A44">
        <w:rPr>
          <w:rFonts w:asciiTheme="majorHAnsi" w:hAnsiTheme="majorHAnsi" w:cstheme="majorHAnsi"/>
          <w:b/>
          <w:bCs/>
        </w:rPr>
        <w:t xml:space="preserve">DPSG DV </w:t>
      </w:r>
      <w:proofErr w:type="gramStart"/>
      <w:r w:rsidRPr="00960A44">
        <w:rPr>
          <w:rFonts w:asciiTheme="majorHAnsi" w:hAnsiTheme="majorHAnsi" w:cstheme="majorHAnsi"/>
          <w:b/>
          <w:bCs/>
        </w:rPr>
        <w:t xml:space="preserve">Köln </w:t>
      </w:r>
      <w:r>
        <w:rPr>
          <w:rFonts w:asciiTheme="majorHAnsi" w:hAnsiTheme="majorHAnsi" w:cstheme="majorHAnsi"/>
          <w:b/>
          <w:bCs/>
        </w:rPr>
        <w:t xml:space="preserve"> -</w:t>
      </w:r>
      <w:proofErr w:type="gramEnd"/>
      <w:r>
        <w:rPr>
          <w:rFonts w:asciiTheme="majorHAnsi" w:hAnsiTheme="majorHAnsi" w:cstheme="majorHAnsi"/>
          <w:b/>
          <w:bCs/>
        </w:rPr>
        <w:t xml:space="preserve"> Podcast zu Ostern </w:t>
      </w:r>
    </w:p>
    <w:p w:rsidR="00960A44" w:rsidRPr="00477E80" w:rsidRDefault="00477E80" w:rsidP="00477E80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hyperlink r:id="rId7" w:history="1">
        <w:r w:rsidRPr="00477E80">
          <w:rPr>
            <w:rStyle w:val="Hyperlink"/>
            <w:rFonts w:asciiTheme="majorHAnsi" w:hAnsiTheme="majorHAnsi" w:cstheme="majorHAnsi"/>
          </w:rPr>
          <w:t>https://www.dpsg-koeln.de/ueber-uns/dag-spiritualitaet/podcast/?fbclid=IwAR2_NLKcoNNcaHCCzV5sfwFcAFDgphbv_SRGynNukIorn8dD1fPADT6vNOY</w:t>
        </w:r>
      </w:hyperlink>
    </w:p>
    <w:p w:rsidR="00C25B5F" w:rsidRPr="00960A44" w:rsidRDefault="00504B0E">
      <w:pPr>
        <w:rPr>
          <w:rFonts w:asciiTheme="majorHAnsi" w:hAnsiTheme="majorHAnsi" w:cstheme="majorHAnsi"/>
          <w:b/>
          <w:bCs/>
        </w:rPr>
      </w:pPr>
      <w:r w:rsidRPr="00960A44">
        <w:rPr>
          <w:rFonts w:asciiTheme="majorHAnsi" w:hAnsiTheme="majorHAnsi" w:cstheme="majorHAnsi"/>
          <w:b/>
          <w:bCs/>
        </w:rPr>
        <w:t xml:space="preserve">BDKJ DV </w:t>
      </w:r>
      <w:proofErr w:type="gramStart"/>
      <w:r w:rsidRPr="00960A44">
        <w:rPr>
          <w:rFonts w:asciiTheme="majorHAnsi" w:hAnsiTheme="majorHAnsi" w:cstheme="majorHAnsi"/>
          <w:b/>
          <w:bCs/>
        </w:rPr>
        <w:t xml:space="preserve">Köln </w:t>
      </w:r>
      <w:r w:rsidR="00477E80">
        <w:rPr>
          <w:rFonts w:asciiTheme="majorHAnsi" w:hAnsiTheme="majorHAnsi" w:cstheme="majorHAnsi"/>
          <w:b/>
          <w:bCs/>
        </w:rPr>
        <w:t xml:space="preserve"> -</w:t>
      </w:r>
      <w:proofErr w:type="gramEnd"/>
      <w:r w:rsidR="00477E80">
        <w:rPr>
          <w:rFonts w:asciiTheme="majorHAnsi" w:hAnsiTheme="majorHAnsi" w:cstheme="majorHAnsi"/>
          <w:b/>
          <w:bCs/>
        </w:rPr>
        <w:t xml:space="preserve"> verschiedene </w:t>
      </w:r>
      <w:proofErr w:type="spellStart"/>
      <w:r w:rsidR="00477E80">
        <w:rPr>
          <w:rFonts w:asciiTheme="majorHAnsi" w:hAnsiTheme="majorHAnsi" w:cstheme="majorHAnsi"/>
          <w:b/>
          <w:bCs/>
        </w:rPr>
        <w:t>Tips</w:t>
      </w:r>
      <w:proofErr w:type="spellEnd"/>
      <w:r w:rsidR="00477E80">
        <w:rPr>
          <w:rFonts w:asciiTheme="majorHAnsi" w:hAnsiTheme="majorHAnsi" w:cstheme="majorHAnsi"/>
          <w:b/>
          <w:bCs/>
        </w:rPr>
        <w:t xml:space="preserve"> und Angebote</w:t>
      </w:r>
    </w:p>
    <w:p w:rsidR="00C25B5F" w:rsidRPr="00477E80" w:rsidRDefault="00477E80" w:rsidP="00477E80">
      <w:pPr>
        <w:pStyle w:val="Listenabsatz"/>
        <w:numPr>
          <w:ilvl w:val="0"/>
          <w:numId w:val="3"/>
        </w:numPr>
        <w:rPr>
          <w:rFonts w:asciiTheme="majorHAnsi" w:hAnsiTheme="majorHAnsi" w:cstheme="majorHAnsi"/>
        </w:rPr>
      </w:pPr>
      <w:hyperlink r:id="rId8" w:history="1">
        <w:r w:rsidRPr="00477E80">
          <w:rPr>
            <w:rStyle w:val="Hyperlink"/>
            <w:rFonts w:asciiTheme="majorHAnsi" w:hAnsiTheme="majorHAnsi" w:cstheme="majorHAnsi"/>
          </w:rPr>
          <w:t>https://www.bdkj-dv-koeln.de/engagement/corona/glaubensangebote.html</w:t>
        </w:r>
      </w:hyperlink>
    </w:p>
    <w:p w:rsidR="00504B0E" w:rsidRPr="00960A44" w:rsidRDefault="00504B0E">
      <w:pPr>
        <w:rPr>
          <w:rFonts w:asciiTheme="majorHAnsi" w:hAnsiTheme="majorHAnsi" w:cstheme="majorHAnsi"/>
          <w:b/>
          <w:bCs/>
        </w:rPr>
      </w:pPr>
      <w:r w:rsidRPr="00960A44">
        <w:rPr>
          <w:rFonts w:asciiTheme="majorHAnsi" w:hAnsiTheme="majorHAnsi" w:cstheme="majorHAnsi"/>
          <w:b/>
          <w:bCs/>
        </w:rPr>
        <w:t xml:space="preserve">Jugend im Erzbistum Köln </w:t>
      </w:r>
      <w:r w:rsidR="003D1CF4" w:rsidRPr="00960A44">
        <w:rPr>
          <w:rFonts w:asciiTheme="majorHAnsi" w:hAnsiTheme="majorHAnsi" w:cstheme="majorHAnsi"/>
          <w:b/>
          <w:bCs/>
        </w:rPr>
        <w:t>#</w:t>
      </w:r>
      <w:proofErr w:type="spellStart"/>
      <w:r w:rsidR="003D1CF4" w:rsidRPr="00960A44">
        <w:rPr>
          <w:rFonts w:asciiTheme="majorHAnsi" w:hAnsiTheme="majorHAnsi" w:cstheme="majorHAnsi"/>
          <w:b/>
          <w:bCs/>
        </w:rPr>
        <w:t>christathome</w:t>
      </w:r>
      <w:proofErr w:type="spellEnd"/>
    </w:p>
    <w:p w:rsidR="00504B0E" w:rsidRPr="00477E80" w:rsidRDefault="00504B0E" w:rsidP="00477E80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hyperlink r:id="rId9" w:history="1">
        <w:r w:rsidRPr="00477E80">
          <w:rPr>
            <w:rStyle w:val="Hyperlink"/>
            <w:rFonts w:asciiTheme="majorHAnsi" w:hAnsiTheme="majorHAnsi" w:cstheme="majorHAnsi"/>
          </w:rPr>
          <w:t>https://jugend-im-bistum-essen.de/sidebar/christathome/</w:t>
        </w:r>
      </w:hyperlink>
    </w:p>
    <w:p w:rsidR="006673C5" w:rsidRDefault="006673C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Alle Online-Live-Angebote </w:t>
      </w:r>
      <w:proofErr w:type="spellStart"/>
      <w:r>
        <w:rPr>
          <w:rFonts w:asciiTheme="majorHAnsi" w:hAnsiTheme="majorHAnsi" w:cstheme="majorHAnsi"/>
          <w:b/>
          <w:bCs/>
        </w:rPr>
        <w:t>Domradio</w:t>
      </w:r>
      <w:proofErr w:type="spellEnd"/>
      <w:r>
        <w:rPr>
          <w:rFonts w:asciiTheme="majorHAnsi" w:hAnsiTheme="majorHAnsi" w:cstheme="majorHAnsi"/>
          <w:b/>
          <w:bCs/>
        </w:rPr>
        <w:t xml:space="preserve"> – Ostergottesdienste aus Rom: </w:t>
      </w:r>
    </w:p>
    <w:p w:rsidR="00C711C4" w:rsidRPr="00C711C4" w:rsidRDefault="00C711C4" w:rsidP="00C711C4">
      <w:pPr>
        <w:pStyle w:val="Listenabsatz"/>
        <w:numPr>
          <w:ilvl w:val="0"/>
          <w:numId w:val="7"/>
        </w:numPr>
        <w:rPr>
          <w:rFonts w:asciiTheme="majorHAnsi" w:hAnsiTheme="majorHAnsi" w:cstheme="majorHAnsi"/>
        </w:rPr>
      </w:pPr>
      <w:hyperlink r:id="rId10" w:history="1">
        <w:r w:rsidR="006673C5" w:rsidRPr="00C711C4">
          <w:rPr>
            <w:rStyle w:val="Hyperlink"/>
            <w:rFonts w:asciiTheme="majorHAnsi" w:hAnsiTheme="majorHAnsi" w:cstheme="majorHAnsi"/>
          </w:rPr>
          <w:t>https://www.domradio.de/suche?keywords=live%20aus%20vatikan</w:t>
        </w:r>
      </w:hyperlink>
    </w:p>
    <w:p w:rsidR="00AB667B" w:rsidRPr="00960A44" w:rsidRDefault="00AB667B">
      <w:pPr>
        <w:rPr>
          <w:rFonts w:asciiTheme="majorHAnsi" w:hAnsiTheme="majorHAnsi" w:cstheme="majorHAnsi"/>
          <w:b/>
          <w:bCs/>
        </w:rPr>
      </w:pPr>
      <w:r w:rsidRPr="00960A44">
        <w:rPr>
          <w:rFonts w:asciiTheme="majorHAnsi" w:hAnsiTheme="majorHAnsi" w:cstheme="majorHAnsi"/>
          <w:b/>
          <w:bCs/>
        </w:rPr>
        <w:t xml:space="preserve">Alle Online-LIVE-Gottesdienste hier auf einen Blick: </w:t>
      </w:r>
    </w:p>
    <w:p w:rsidR="00504B0E" w:rsidRPr="00477E80" w:rsidRDefault="009738B1" w:rsidP="00477E80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hyperlink r:id="rId11" w:history="1">
        <w:r w:rsidRPr="00477E80">
          <w:rPr>
            <w:rStyle w:val="Hyperlink"/>
            <w:rFonts w:asciiTheme="majorHAnsi" w:hAnsiTheme="majorHAnsi" w:cstheme="majorHAnsi"/>
          </w:rPr>
          <w:t>https://www.katholisch.de/artikel/5031-live-auf-katholischde</w:t>
        </w:r>
      </w:hyperlink>
    </w:p>
    <w:p w:rsidR="009738B1" w:rsidRPr="00960A44" w:rsidRDefault="009738B1">
      <w:pPr>
        <w:rPr>
          <w:rFonts w:asciiTheme="majorHAnsi" w:hAnsiTheme="majorHAnsi" w:cstheme="majorHAnsi"/>
          <w:b/>
          <w:bCs/>
        </w:rPr>
      </w:pPr>
      <w:r w:rsidRPr="00960A44">
        <w:rPr>
          <w:rFonts w:asciiTheme="majorHAnsi" w:hAnsiTheme="majorHAnsi" w:cstheme="majorHAnsi"/>
          <w:b/>
          <w:bCs/>
        </w:rPr>
        <w:t>Pastoraler Raum Hagener Kreuz</w:t>
      </w:r>
      <w:r w:rsidR="00477E80">
        <w:rPr>
          <w:rFonts w:asciiTheme="majorHAnsi" w:hAnsiTheme="majorHAnsi" w:cstheme="majorHAnsi"/>
          <w:b/>
          <w:bCs/>
        </w:rPr>
        <w:t xml:space="preserve"> – Musikalische Ostervesper</w:t>
      </w:r>
    </w:p>
    <w:p w:rsidR="009738B1" w:rsidRPr="00477E80" w:rsidRDefault="009738B1" w:rsidP="00477E80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hyperlink r:id="rId12" w:history="1">
        <w:r w:rsidRPr="00477E80">
          <w:rPr>
            <w:rStyle w:val="Hyperlink"/>
            <w:rFonts w:asciiTheme="majorHAnsi" w:hAnsiTheme="majorHAnsi" w:cstheme="majorHAnsi"/>
          </w:rPr>
          <w:t>https://am-hagener-kreuz.de/?p=2429</w:t>
        </w:r>
      </w:hyperlink>
    </w:p>
    <w:p w:rsidR="00F7479D" w:rsidRPr="00960A44" w:rsidRDefault="00F7479D" w:rsidP="00F7479D">
      <w:pPr>
        <w:rPr>
          <w:rFonts w:asciiTheme="majorHAnsi" w:hAnsiTheme="majorHAnsi" w:cstheme="majorHAnsi"/>
          <w:b/>
          <w:bCs/>
        </w:rPr>
      </w:pPr>
      <w:r w:rsidRPr="00960A44">
        <w:rPr>
          <w:rFonts w:asciiTheme="majorHAnsi" w:hAnsiTheme="majorHAnsi" w:cstheme="majorHAnsi"/>
          <w:b/>
          <w:bCs/>
        </w:rPr>
        <w:t xml:space="preserve">Angebote der Evangelische Kirche – Ostern von zu Hause: </w:t>
      </w:r>
    </w:p>
    <w:p w:rsidR="00F7479D" w:rsidRPr="00477E80" w:rsidRDefault="00F7479D" w:rsidP="00477E80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hyperlink r:id="rId13" w:history="1">
        <w:r w:rsidRPr="00477E80">
          <w:rPr>
            <w:rStyle w:val="Hyperlink"/>
            <w:rFonts w:asciiTheme="majorHAnsi" w:hAnsiTheme="majorHAnsi" w:cstheme="majorHAnsi"/>
          </w:rPr>
          <w:t>https://www.ekd.de/ostern-von-zu-hause-54669.htm</w:t>
        </w:r>
      </w:hyperlink>
    </w:p>
    <w:p w:rsidR="006673C5" w:rsidRPr="00477E80" w:rsidRDefault="006673C5" w:rsidP="006673C5">
      <w:pPr>
        <w:rPr>
          <w:rFonts w:asciiTheme="majorHAnsi" w:hAnsiTheme="majorHAnsi" w:cstheme="majorHAnsi"/>
          <w:b/>
          <w:bCs/>
        </w:rPr>
      </w:pPr>
      <w:r w:rsidRPr="00477E80">
        <w:rPr>
          <w:rFonts w:asciiTheme="majorHAnsi" w:hAnsiTheme="majorHAnsi" w:cstheme="majorHAnsi"/>
          <w:b/>
          <w:bCs/>
        </w:rPr>
        <w:t>Ostergeschichte für Kinder, Familien und Andere aus der Katholischen Gemeinde St. Ansgar Hamburg-Niendorf</w:t>
      </w:r>
    </w:p>
    <w:p w:rsidR="006673C5" w:rsidRPr="00477E80" w:rsidRDefault="006673C5" w:rsidP="006673C5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hyperlink r:id="rId14" w:history="1">
        <w:r w:rsidRPr="00477E80">
          <w:rPr>
            <w:rStyle w:val="Hyperlink"/>
            <w:rFonts w:asciiTheme="majorHAnsi" w:hAnsiTheme="majorHAnsi" w:cstheme="majorHAnsi"/>
          </w:rPr>
          <w:t>https://www.youtube.com/watch?v=epYmJCM9ca8</w:t>
        </w:r>
      </w:hyperlink>
    </w:p>
    <w:p w:rsidR="006673C5" w:rsidRPr="00477E80" w:rsidRDefault="006673C5" w:rsidP="006673C5">
      <w:pPr>
        <w:rPr>
          <w:rFonts w:asciiTheme="majorHAnsi" w:hAnsiTheme="majorHAnsi" w:cstheme="majorHAnsi"/>
          <w:b/>
          <w:bCs/>
        </w:rPr>
      </w:pPr>
      <w:r w:rsidRPr="00477E80">
        <w:rPr>
          <w:rFonts w:asciiTheme="majorHAnsi" w:hAnsiTheme="majorHAnsi" w:cstheme="majorHAnsi"/>
          <w:b/>
          <w:bCs/>
        </w:rPr>
        <w:t xml:space="preserve">Ostergeschichte für Kinder: </w:t>
      </w:r>
    </w:p>
    <w:p w:rsidR="006673C5" w:rsidRPr="00477E80" w:rsidRDefault="006673C5" w:rsidP="006673C5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hyperlink r:id="rId15" w:history="1">
        <w:r w:rsidRPr="00477E80">
          <w:rPr>
            <w:rStyle w:val="Hyperlink"/>
            <w:rFonts w:asciiTheme="majorHAnsi" w:hAnsiTheme="majorHAnsi" w:cstheme="majorHAnsi"/>
          </w:rPr>
          <w:t>https://www.katholisch.de/artikel/12906-die-ostergeschichte-fuer-kinder-erzaehlt</w:t>
        </w:r>
      </w:hyperlink>
    </w:p>
    <w:p w:rsidR="00F7479D" w:rsidRPr="00960A44" w:rsidRDefault="00960A44">
      <w:pPr>
        <w:rPr>
          <w:rFonts w:asciiTheme="majorHAnsi" w:hAnsiTheme="majorHAnsi" w:cstheme="majorHAnsi"/>
          <w:b/>
          <w:bCs/>
        </w:rPr>
      </w:pPr>
      <w:r w:rsidRPr="00960A44">
        <w:rPr>
          <w:rFonts w:asciiTheme="majorHAnsi" w:hAnsiTheme="majorHAnsi" w:cstheme="majorHAnsi"/>
          <w:b/>
          <w:bCs/>
        </w:rPr>
        <w:t xml:space="preserve">Live-Bilder aus Jerusalem: </w:t>
      </w:r>
    </w:p>
    <w:p w:rsidR="00960A44" w:rsidRPr="00477E80" w:rsidRDefault="009738B1" w:rsidP="00477E80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hyperlink r:id="rId16" w:history="1">
        <w:r w:rsidRPr="00477E80">
          <w:rPr>
            <w:rStyle w:val="Hyperlink"/>
            <w:rFonts w:asciiTheme="majorHAnsi" w:hAnsiTheme="majorHAnsi" w:cstheme="majorHAnsi"/>
          </w:rPr>
          <w:t>https://www.itraveljerusalem.com/de/article/easter-in-jerusalem/</w:t>
        </w:r>
      </w:hyperlink>
    </w:p>
    <w:p w:rsidR="006673C5" w:rsidRDefault="006673C5">
      <w:pPr>
        <w:rPr>
          <w:rFonts w:asciiTheme="majorHAnsi" w:hAnsiTheme="majorHAnsi" w:cstheme="majorHAnsi"/>
          <w:sz w:val="16"/>
          <w:szCs w:val="16"/>
        </w:rPr>
      </w:pPr>
    </w:p>
    <w:p w:rsidR="00B56138" w:rsidRPr="0032696B" w:rsidRDefault="0032696B">
      <w:pPr>
        <w:rPr>
          <w:rFonts w:asciiTheme="majorHAnsi" w:hAnsiTheme="majorHAnsi" w:cstheme="majorHAnsi"/>
          <w:sz w:val="16"/>
          <w:szCs w:val="16"/>
        </w:rPr>
      </w:pPr>
      <w:r w:rsidRPr="0032696B">
        <w:rPr>
          <w:rFonts w:asciiTheme="majorHAnsi" w:hAnsiTheme="majorHAnsi" w:cstheme="majorHAnsi"/>
          <w:sz w:val="16"/>
          <w:szCs w:val="16"/>
        </w:rPr>
        <w:t>Von Annika Gies, Bundes</w:t>
      </w:r>
      <w:r w:rsidR="006673C5">
        <w:rPr>
          <w:rFonts w:asciiTheme="majorHAnsi" w:hAnsiTheme="majorHAnsi" w:cstheme="majorHAnsi"/>
          <w:sz w:val="16"/>
          <w:szCs w:val="16"/>
        </w:rPr>
        <w:t>fachreferentin Ökologie</w:t>
      </w:r>
      <w:r w:rsidRPr="0032696B">
        <w:rPr>
          <w:rFonts w:asciiTheme="majorHAnsi" w:hAnsiTheme="majorHAnsi" w:cstheme="majorHAnsi"/>
          <w:sz w:val="16"/>
          <w:szCs w:val="16"/>
        </w:rPr>
        <w:t xml:space="preserve"> DPSG</w:t>
      </w:r>
      <w:r>
        <w:rPr>
          <w:rFonts w:asciiTheme="majorHAnsi" w:hAnsiTheme="majorHAnsi" w:cstheme="majorHAnsi"/>
          <w:sz w:val="16"/>
          <w:szCs w:val="16"/>
        </w:rPr>
        <w:t>, April 2020</w:t>
      </w:r>
    </w:p>
    <w:sectPr w:rsidR="00B56138" w:rsidRPr="0032696B" w:rsidSect="00395B86">
      <w:pgSz w:w="11906" w:h="16838"/>
      <w:pgMar w:top="720" w:right="720" w:bottom="720" w:left="720" w:header="708" w:footer="708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1.5pt;height:11.5pt" o:bullet="t">
        <v:imagedata r:id="rId1" o:title="mso10E5"/>
      </v:shape>
    </w:pict>
  </w:numPicBullet>
  <w:abstractNum w:abstractNumId="0" w15:restartNumberingAfterBreak="0">
    <w:nsid w:val="005448ED"/>
    <w:multiLevelType w:val="hybridMultilevel"/>
    <w:tmpl w:val="30D0EBE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C0999"/>
    <w:multiLevelType w:val="hybridMultilevel"/>
    <w:tmpl w:val="D30270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5063"/>
    <w:multiLevelType w:val="hybridMultilevel"/>
    <w:tmpl w:val="6E067CA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F80F15"/>
    <w:multiLevelType w:val="hybridMultilevel"/>
    <w:tmpl w:val="7E2846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9A5A04"/>
    <w:multiLevelType w:val="hybridMultilevel"/>
    <w:tmpl w:val="402E806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F537FC"/>
    <w:multiLevelType w:val="hybridMultilevel"/>
    <w:tmpl w:val="D8AA93E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F8067E"/>
    <w:multiLevelType w:val="hybridMultilevel"/>
    <w:tmpl w:val="6248FD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5F"/>
    <w:rsid w:val="001663E9"/>
    <w:rsid w:val="0032696B"/>
    <w:rsid w:val="00395B86"/>
    <w:rsid w:val="003D1CF4"/>
    <w:rsid w:val="00477E80"/>
    <w:rsid w:val="004C3090"/>
    <w:rsid w:val="00504B0E"/>
    <w:rsid w:val="0056490D"/>
    <w:rsid w:val="006673C5"/>
    <w:rsid w:val="00960A44"/>
    <w:rsid w:val="009738B1"/>
    <w:rsid w:val="00AB667B"/>
    <w:rsid w:val="00B56138"/>
    <w:rsid w:val="00C25B5F"/>
    <w:rsid w:val="00C711C4"/>
    <w:rsid w:val="00F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2DF9"/>
  <w15:chartTrackingRefBased/>
  <w15:docId w15:val="{2F73243B-74DA-4890-A46D-0FF2FB58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4B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4B0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7E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kj-dv-koeln.de/engagement/corona/glaubensangebote.html" TargetMode="External"/><Relationship Id="rId13" Type="http://schemas.openxmlformats.org/officeDocument/2006/relationships/hyperlink" Target="https://www.ekd.de/ostern-von-zu-hause-5466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psg-koeln.de/ueber-uns/dag-spiritualitaet/podcast/?fbclid=IwAR2_NLKcoNNcaHCCzV5sfwFcAFDgphbv_SRGynNukIorn8dD1fPADT6vNOY" TargetMode="External"/><Relationship Id="rId12" Type="http://schemas.openxmlformats.org/officeDocument/2006/relationships/hyperlink" Target="https://am-hagener-kreuz.de/?p=24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raveljerusalem.com/de/article/easter-in-jerusale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www.katholisch.de/artikel/5031-live-auf-katholisch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tholisch.de/artikel/12906-die-ostergeschichte-fuer-kinder-erzaehlt" TargetMode="External"/><Relationship Id="rId10" Type="http://schemas.openxmlformats.org/officeDocument/2006/relationships/hyperlink" Target="https://www.domradio.de/suche?keywords=live%20aus%20vatik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gend-im-bistum-essen.de/sidebar/christathome/" TargetMode="External"/><Relationship Id="rId14" Type="http://schemas.openxmlformats.org/officeDocument/2006/relationships/hyperlink" Target="https://www.youtube.com/watch?v=epYmJCM9ca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3C29-6FD1-4AD1-9ACC-B677DF95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Gies</dc:creator>
  <cp:keywords/>
  <dc:description/>
  <cp:lastModifiedBy>Annika Gies</cp:lastModifiedBy>
  <cp:revision>4</cp:revision>
  <dcterms:created xsi:type="dcterms:W3CDTF">2020-04-11T11:05:00Z</dcterms:created>
  <dcterms:modified xsi:type="dcterms:W3CDTF">2020-04-11T13:16:00Z</dcterms:modified>
</cp:coreProperties>
</file>